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FE6F" w14:textId="77EBAD42" w:rsidR="00D65495" w:rsidRPr="000824BF" w:rsidRDefault="00D65495" w:rsidP="00D65495">
      <w:pP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0824BF">
        <w:rPr>
          <w:rFonts w:asciiTheme="minorHAnsi" w:hAnsiTheme="minorHAnsi" w:cstheme="minorHAnsi"/>
          <w:bCs/>
          <w:sz w:val="32"/>
          <w:szCs w:val="32"/>
        </w:rPr>
        <w:t>dis</w:t>
      </w:r>
      <w:r w:rsidRPr="000824BF">
        <w:rPr>
          <w:rFonts w:asciiTheme="minorHAnsi" w:hAnsiTheme="minorHAnsi" w:cstheme="minorHAnsi"/>
          <w:b/>
          <w:bCs/>
          <w:i/>
          <w:sz w:val="32"/>
          <w:szCs w:val="32"/>
        </w:rPr>
        <w:t>Ability</w:t>
      </w:r>
      <w:r w:rsidRPr="000824B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86769E">
        <w:rPr>
          <w:rFonts w:asciiTheme="minorHAnsi" w:hAnsiTheme="minorHAnsi" w:cstheme="minorHAnsi"/>
          <w:bCs/>
          <w:sz w:val="32"/>
          <w:szCs w:val="32"/>
        </w:rPr>
        <w:t>Connections, Inc</w:t>
      </w:r>
    </w:p>
    <w:p w14:paraId="7B37C3F5" w14:textId="77777777" w:rsidR="00D65495" w:rsidRPr="000824BF" w:rsidRDefault="00D65495" w:rsidP="00D65495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0824BF">
        <w:rPr>
          <w:rFonts w:asciiTheme="minorHAnsi" w:hAnsiTheme="minorHAnsi" w:cstheme="minorHAnsi"/>
          <w:bCs/>
          <w:sz w:val="28"/>
          <w:szCs w:val="28"/>
        </w:rPr>
        <w:t>JOB DESCRIPTION</w:t>
      </w:r>
    </w:p>
    <w:p w14:paraId="256593D4" w14:textId="77777777" w:rsidR="00D65495" w:rsidRPr="000824BF" w:rsidRDefault="00D65495" w:rsidP="00D65495">
      <w:pPr>
        <w:rPr>
          <w:rFonts w:asciiTheme="minorHAnsi" w:hAnsiTheme="minorHAnsi" w:cstheme="minorHAnsi"/>
          <w:b/>
          <w:bCs/>
        </w:rPr>
      </w:pPr>
    </w:p>
    <w:p w14:paraId="44E4EF60" w14:textId="7E736C4A" w:rsidR="00D65495" w:rsidRPr="000824BF" w:rsidRDefault="00D65495" w:rsidP="00D90D07">
      <w:pPr>
        <w:spacing w:after="240"/>
        <w:rPr>
          <w:rFonts w:asciiTheme="minorHAnsi" w:hAnsiTheme="minorHAnsi" w:cstheme="minorHAnsi"/>
          <w:b/>
          <w:bCs/>
        </w:rPr>
      </w:pPr>
      <w:r w:rsidRPr="000824BF">
        <w:rPr>
          <w:rFonts w:asciiTheme="minorHAnsi" w:hAnsiTheme="minorHAnsi" w:cstheme="minorHAnsi"/>
          <w:b/>
          <w:bCs/>
        </w:rPr>
        <w:t>POSITION:</w:t>
      </w:r>
      <w:r w:rsidRPr="000824BF">
        <w:rPr>
          <w:rFonts w:asciiTheme="minorHAnsi" w:hAnsiTheme="minorHAnsi" w:cstheme="minorHAnsi"/>
          <w:b/>
          <w:bCs/>
        </w:rPr>
        <w:tab/>
      </w:r>
      <w:r w:rsidR="00096074" w:rsidRPr="000824BF">
        <w:rPr>
          <w:rFonts w:asciiTheme="minorHAnsi" w:hAnsiTheme="minorHAnsi" w:cstheme="minorHAnsi"/>
          <w:bCs/>
        </w:rPr>
        <w:t xml:space="preserve">Accessibility Advocate </w:t>
      </w:r>
      <w:r w:rsidRPr="000824BF">
        <w:rPr>
          <w:rFonts w:asciiTheme="minorHAnsi" w:hAnsiTheme="minorHAnsi" w:cstheme="minorHAnsi"/>
          <w:bCs/>
        </w:rPr>
        <w:t xml:space="preserve">&amp; </w:t>
      </w:r>
      <w:r w:rsidR="00096074" w:rsidRPr="000824BF">
        <w:rPr>
          <w:rFonts w:asciiTheme="minorHAnsi" w:hAnsiTheme="minorHAnsi" w:cstheme="minorHAnsi"/>
          <w:bCs/>
        </w:rPr>
        <w:t>Community Outreach</w:t>
      </w:r>
      <w:r w:rsidR="00AE226D">
        <w:rPr>
          <w:rFonts w:asciiTheme="minorHAnsi" w:hAnsiTheme="minorHAnsi" w:cstheme="minorHAnsi"/>
          <w:bCs/>
        </w:rPr>
        <w:t xml:space="preserve"> Coordinator</w:t>
      </w:r>
    </w:p>
    <w:p w14:paraId="6DD9BD9F" w14:textId="0E996692" w:rsidR="00D65495" w:rsidRPr="000824BF" w:rsidRDefault="00D65495" w:rsidP="00D90D07">
      <w:pPr>
        <w:spacing w:after="240"/>
        <w:rPr>
          <w:rFonts w:asciiTheme="minorHAnsi" w:hAnsiTheme="minorHAnsi" w:cstheme="minorHAnsi"/>
          <w:b/>
          <w:bCs/>
        </w:rPr>
      </w:pPr>
      <w:r w:rsidRPr="000824BF">
        <w:rPr>
          <w:rFonts w:asciiTheme="minorHAnsi" w:hAnsiTheme="minorHAnsi" w:cstheme="minorHAnsi"/>
          <w:b/>
          <w:bCs/>
        </w:rPr>
        <w:t>SUPERVISOR:</w:t>
      </w:r>
      <w:r w:rsidR="001447E6" w:rsidRPr="000824BF">
        <w:rPr>
          <w:rFonts w:asciiTheme="minorHAnsi" w:hAnsiTheme="minorHAnsi" w:cstheme="minorHAnsi"/>
          <w:bCs/>
        </w:rPr>
        <w:t xml:space="preserve"> </w:t>
      </w:r>
      <w:r w:rsidR="00AE226D" w:rsidRPr="00AE226D">
        <w:rPr>
          <w:rFonts w:asciiTheme="minorHAnsi" w:hAnsiTheme="minorHAnsi" w:cstheme="minorHAnsi"/>
          <w:bCs/>
        </w:rPr>
        <w:t>Director of Services</w:t>
      </w:r>
    </w:p>
    <w:p w14:paraId="710CD0CA" w14:textId="2E00B71F" w:rsidR="00D65495" w:rsidRPr="000824BF" w:rsidRDefault="00D65495" w:rsidP="00D90D07">
      <w:pPr>
        <w:spacing w:after="120"/>
        <w:rPr>
          <w:rFonts w:asciiTheme="minorHAnsi" w:hAnsiTheme="minorHAnsi" w:cstheme="minorHAnsi"/>
          <w:b/>
          <w:bCs/>
        </w:rPr>
      </w:pPr>
      <w:r w:rsidRPr="000824BF">
        <w:rPr>
          <w:rFonts w:asciiTheme="minorHAnsi" w:hAnsiTheme="minorHAnsi" w:cstheme="minorHAnsi"/>
          <w:b/>
          <w:bCs/>
        </w:rPr>
        <w:t xml:space="preserve">GENERAL SUMMARY </w:t>
      </w:r>
    </w:p>
    <w:p w14:paraId="4D685C72" w14:textId="77777777" w:rsidR="00D65495" w:rsidRPr="000824BF" w:rsidRDefault="00D65495" w:rsidP="00D65495">
      <w:pPr>
        <w:rPr>
          <w:rFonts w:asciiTheme="minorHAnsi" w:hAnsiTheme="minorHAnsi" w:cstheme="minorHAnsi"/>
          <w:bCs/>
        </w:rPr>
      </w:pPr>
      <w:r w:rsidRPr="000824BF">
        <w:rPr>
          <w:rFonts w:asciiTheme="minorHAnsi" w:hAnsiTheme="minorHAnsi" w:cstheme="minorHAnsi"/>
          <w:bCs/>
        </w:rPr>
        <w:t xml:space="preserve">Provide Americans with Disability Act </w:t>
      </w:r>
      <w:r w:rsidR="00CD7ED2" w:rsidRPr="000824BF">
        <w:rPr>
          <w:rFonts w:asciiTheme="minorHAnsi" w:hAnsiTheme="minorHAnsi" w:cstheme="minorHAnsi"/>
          <w:bCs/>
        </w:rPr>
        <w:t xml:space="preserve">(ADA) </w:t>
      </w:r>
      <w:r w:rsidRPr="000824BF">
        <w:rPr>
          <w:rFonts w:asciiTheme="minorHAnsi" w:hAnsiTheme="minorHAnsi" w:cstheme="minorHAnsi"/>
          <w:bCs/>
        </w:rPr>
        <w:t xml:space="preserve">resource information for the community.  Provide individual/systems accessibility advocacy.  Perform Access </w:t>
      </w:r>
      <w:r w:rsidR="00382DD7" w:rsidRPr="000824BF">
        <w:rPr>
          <w:rFonts w:asciiTheme="minorHAnsi" w:hAnsiTheme="minorHAnsi" w:cstheme="minorHAnsi"/>
          <w:bCs/>
        </w:rPr>
        <w:t xml:space="preserve">for </w:t>
      </w:r>
      <w:r w:rsidRPr="000824BF">
        <w:rPr>
          <w:rFonts w:asciiTheme="minorHAnsi" w:hAnsiTheme="minorHAnsi" w:cstheme="minorHAnsi"/>
          <w:bCs/>
        </w:rPr>
        <w:t xml:space="preserve">All </w:t>
      </w:r>
      <w:r w:rsidR="00C81BA0" w:rsidRPr="000824BF">
        <w:rPr>
          <w:rFonts w:asciiTheme="minorHAnsi" w:hAnsiTheme="minorHAnsi" w:cstheme="minorHAnsi"/>
          <w:bCs/>
        </w:rPr>
        <w:t xml:space="preserve">general accessibility </w:t>
      </w:r>
      <w:r w:rsidRPr="000824BF">
        <w:rPr>
          <w:rFonts w:asciiTheme="minorHAnsi" w:hAnsiTheme="minorHAnsi" w:cstheme="minorHAnsi"/>
          <w:bCs/>
        </w:rPr>
        <w:t xml:space="preserve">evaluations </w:t>
      </w:r>
      <w:r w:rsidR="00C81BA0" w:rsidRPr="000824BF">
        <w:rPr>
          <w:rFonts w:asciiTheme="minorHAnsi" w:hAnsiTheme="minorHAnsi" w:cstheme="minorHAnsi"/>
          <w:bCs/>
        </w:rPr>
        <w:t xml:space="preserve">of </w:t>
      </w:r>
      <w:r w:rsidR="00AF6B0E" w:rsidRPr="000824BF">
        <w:rPr>
          <w:rFonts w:asciiTheme="minorHAnsi" w:hAnsiTheme="minorHAnsi" w:cstheme="minorHAnsi"/>
          <w:bCs/>
        </w:rPr>
        <w:t xml:space="preserve">public </w:t>
      </w:r>
      <w:r w:rsidR="00C81BA0" w:rsidRPr="000824BF">
        <w:rPr>
          <w:rFonts w:asciiTheme="minorHAnsi" w:hAnsiTheme="minorHAnsi" w:cstheme="minorHAnsi"/>
          <w:bCs/>
        </w:rPr>
        <w:t xml:space="preserve">businesses throughout the </w:t>
      </w:r>
      <w:r w:rsidR="00C7240B" w:rsidRPr="000824BF">
        <w:rPr>
          <w:rFonts w:asciiTheme="minorHAnsi" w:hAnsiTheme="minorHAnsi" w:cstheme="minorHAnsi"/>
          <w:bCs/>
        </w:rPr>
        <w:t xml:space="preserve">service area </w:t>
      </w:r>
      <w:r w:rsidR="00C81BA0" w:rsidRPr="000824BF">
        <w:rPr>
          <w:rFonts w:asciiTheme="minorHAnsi" w:hAnsiTheme="minorHAnsi" w:cstheme="minorHAnsi"/>
          <w:bCs/>
        </w:rPr>
        <w:t>communit</w:t>
      </w:r>
      <w:r w:rsidR="00C7240B" w:rsidRPr="000824BF">
        <w:rPr>
          <w:rFonts w:asciiTheme="minorHAnsi" w:hAnsiTheme="minorHAnsi" w:cstheme="minorHAnsi"/>
          <w:bCs/>
        </w:rPr>
        <w:t>ies</w:t>
      </w:r>
      <w:r w:rsidR="00C81BA0" w:rsidRPr="000824BF">
        <w:rPr>
          <w:rFonts w:asciiTheme="minorHAnsi" w:hAnsiTheme="minorHAnsi" w:cstheme="minorHAnsi"/>
          <w:bCs/>
        </w:rPr>
        <w:t>.</w:t>
      </w:r>
      <w:r w:rsidR="00AF6B0E" w:rsidRPr="000824BF">
        <w:rPr>
          <w:rFonts w:asciiTheme="minorHAnsi" w:hAnsiTheme="minorHAnsi" w:cstheme="minorHAnsi"/>
          <w:bCs/>
        </w:rPr>
        <w:t xml:space="preserve">  Promote community awareness of the programs and services of the agency.  </w:t>
      </w:r>
    </w:p>
    <w:p w14:paraId="37AF582F" w14:textId="77777777" w:rsidR="00D65495" w:rsidRPr="000824BF" w:rsidRDefault="00D65495" w:rsidP="00D65495">
      <w:pPr>
        <w:rPr>
          <w:rFonts w:asciiTheme="minorHAnsi" w:hAnsiTheme="minorHAnsi" w:cstheme="minorHAnsi"/>
          <w:b/>
          <w:bCs/>
        </w:rPr>
      </w:pPr>
    </w:p>
    <w:p w14:paraId="5CD6C396" w14:textId="6C7DF00F" w:rsidR="00D65495" w:rsidRPr="000824BF" w:rsidRDefault="00F62A9F" w:rsidP="00D90D07">
      <w:pPr>
        <w:spacing w:after="120"/>
        <w:rPr>
          <w:rFonts w:asciiTheme="minorHAnsi" w:hAnsiTheme="minorHAnsi" w:cstheme="minorHAnsi"/>
          <w:b/>
          <w:bCs/>
          <w:caps/>
        </w:rPr>
      </w:pPr>
      <w:r w:rsidRPr="00D90D07">
        <w:rPr>
          <w:rFonts w:asciiTheme="minorHAnsi" w:hAnsiTheme="minorHAnsi" w:cstheme="minorHAnsi"/>
          <w:b/>
          <w:bCs/>
          <w:caps/>
        </w:rPr>
        <w:t>Qualifications</w:t>
      </w:r>
      <w:r w:rsidRPr="000824BF">
        <w:rPr>
          <w:rFonts w:asciiTheme="minorHAnsi" w:hAnsiTheme="minorHAnsi" w:cstheme="minorHAnsi"/>
          <w:b/>
          <w:bCs/>
          <w:caps/>
        </w:rPr>
        <w:t xml:space="preserve"> </w:t>
      </w:r>
      <w:r w:rsidR="00D65495" w:rsidRPr="000824BF">
        <w:rPr>
          <w:rFonts w:asciiTheme="minorHAnsi" w:hAnsiTheme="minorHAnsi" w:cstheme="minorHAnsi"/>
          <w:b/>
          <w:bCs/>
          <w:caps/>
        </w:rPr>
        <w:t>and Requirements</w:t>
      </w:r>
    </w:p>
    <w:p w14:paraId="361A3A65" w14:textId="366F5A73" w:rsidR="00D65495" w:rsidRPr="000824BF" w:rsidRDefault="00D65495" w:rsidP="00C81BA0">
      <w:pPr>
        <w:numPr>
          <w:ilvl w:val="0"/>
          <w:numId w:val="3"/>
        </w:numPr>
        <w:rPr>
          <w:rFonts w:asciiTheme="minorHAnsi" w:hAnsiTheme="minorHAnsi" w:cstheme="minorHAnsi"/>
          <w:bCs/>
        </w:rPr>
      </w:pPr>
      <w:r w:rsidRPr="00D90D07">
        <w:rPr>
          <w:rFonts w:asciiTheme="minorHAnsi" w:hAnsiTheme="minorHAnsi" w:cstheme="minorHAnsi"/>
          <w:b/>
        </w:rPr>
        <w:t>Education and Training Required:</w:t>
      </w:r>
      <w:r w:rsidRPr="000824BF">
        <w:rPr>
          <w:rFonts w:asciiTheme="minorHAnsi" w:hAnsiTheme="minorHAnsi" w:cstheme="minorHAnsi"/>
          <w:bCs/>
        </w:rPr>
        <w:t xml:space="preserve"> Must have </w:t>
      </w:r>
      <w:r w:rsidR="00C81BA0" w:rsidRPr="000824BF">
        <w:rPr>
          <w:rFonts w:asciiTheme="minorHAnsi" w:hAnsiTheme="minorHAnsi" w:cstheme="minorHAnsi"/>
          <w:bCs/>
        </w:rPr>
        <w:t>a High School diploma</w:t>
      </w:r>
      <w:r w:rsidRPr="000824BF">
        <w:rPr>
          <w:rFonts w:asciiTheme="minorHAnsi" w:hAnsiTheme="minorHAnsi" w:cstheme="minorHAnsi"/>
          <w:bCs/>
        </w:rPr>
        <w:t xml:space="preserve"> or equivalent education and experience.  Must possess excellent communication, </w:t>
      </w:r>
      <w:r w:rsidR="00AF6B0E" w:rsidRPr="000824BF">
        <w:rPr>
          <w:rFonts w:asciiTheme="minorHAnsi" w:hAnsiTheme="minorHAnsi" w:cstheme="minorHAnsi"/>
          <w:bCs/>
        </w:rPr>
        <w:t xml:space="preserve">documentation, </w:t>
      </w:r>
      <w:r w:rsidRPr="000824BF">
        <w:rPr>
          <w:rFonts w:asciiTheme="minorHAnsi" w:hAnsiTheme="minorHAnsi" w:cstheme="minorHAnsi"/>
          <w:bCs/>
        </w:rPr>
        <w:t>writing</w:t>
      </w:r>
      <w:r w:rsidR="00AF6B0E" w:rsidRPr="000824BF">
        <w:rPr>
          <w:rFonts w:asciiTheme="minorHAnsi" w:hAnsiTheme="minorHAnsi" w:cstheme="minorHAnsi"/>
          <w:bCs/>
        </w:rPr>
        <w:t>,</w:t>
      </w:r>
      <w:r w:rsidRPr="000824BF">
        <w:rPr>
          <w:rFonts w:asciiTheme="minorHAnsi" w:hAnsiTheme="minorHAnsi" w:cstheme="minorHAnsi"/>
          <w:bCs/>
        </w:rPr>
        <w:t xml:space="preserve"> and computer skills.</w:t>
      </w:r>
      <w:r w:rsidR="00C81BA0" w:rsidRPr="000824BF">
        <w:rPr>
          <w:rFonts w:asciiTheme="minorHAnsi" w:hAnsiTheme="minorHAnsi" w:cstheme="minorHAnsi"/>
          <w:bCs/>
        </w:rPr>
        <w:t xml:space="preserve">  </w:t>
      </w:r>
      <w:r w:rsidR="00CD7ED2" w:rsidRPr="000824BF">
        <w:rPr>
          <w:rFonts w:asciiTheme="minorHAnsi" w:hAnsiTheme="minorHAnsi" w:cstheme="minorHAnsi"/>
          <w:bCs/>
        </w:rPr>
        <w:t>Must also possess personal experience with disability</w:t>
      </w:r>
      <w:r w:rsidR="005F4B7D" w:rsidRPr="000824BF">
        <w:rPr>
          <w:rFonts w:asciiTheme="minorHAnsi" w:hAnsiTheme="minorHAnsi" w:cstheme="minorHAnsi"/>
          <w:bCs/>
        </w:rPr>
        <w:t xml:space="preserve"> </w:t>
      </w:r>
      <w:r w:rsidR="00C7240B" w:rsidRPr="000824BF">
        <w:rPr>
          <w:rFonts w:asciiTheme="minorHAnsi" w:hAnsiTheme="minorHAnsi" w:cstheme="minorHAnsi"/>
          <w:bCs/>
        </w:rPr>
        <w:t>(preferred)</w:t>
      </w:r>
      <w:r w:rsidR="00CD7ED2" w:rsidRPr="000824BF">
        <w:rPr>
          <w:rFonts w:asciiTheme="minorHAnsi" w:hAnsiTheme="minorHAnsi" w:cstheme="minorHAnsi"/>
          <w:bCs/>
        </w:rPr>
        <w:t xml:space="preserve"> and/or knowledge of disability issues.  </w:t>
      </w:r>
    </w:p>
    <w:p w14:paraId="273EF38F" w14:textId="68EDAFF0" w:rsidR="00D65495" w:rsidRDefault="00D65495" w:rsidP="00D65495">
      <w:pPr>
        <w:numPr>
          <w:ilvl w:val="0"/>
          <w:numId w:val="3"/>
        </w:numPr>
        <w:rPr>
          <w:rFonts w:asciiTheme="minorHAnsi" w:hAnsiTheme="minorHAnsi" w:cstheme="minorHAnsi"/>
          <w:bCs/>
        </w:rPr>
      </w:pPr>
      <w:r w:rsidRPr="00D90D07">
        <w:rPr>
          <w:rFonts w:asciiTheme="minorHAnsi" w:hAnsiTheme="minorHAnsi" w:cstheme="minorHAnsi"/>
          <w:b/>
        </w:rPr>
        <w:t>Work Experience Required:</w:t>
      </w:r>
      <w:r w:rsidRPr="000824BF">
        <w:rPr>
          <w:rFonts w:asciiTheme="minorHAnsi" w:hAnsiTheme="minorHAnsi" w:cstheme="minorHAnsi"/>
          <w:bCs/>
        </w:rPr>
        <w:t xml:space="preserve"> </w:t>
      </w:r>
      <w:r w:rsidR="00CD7ED2" w:rsidRPr="000824BF">
        <w:rPr>
          <w:rFonts w:asciiTheme="minorHAnsi" w:hAnsiTheme="minorHAnsi" w:cstheme="minorHAnsi"/>
          <w:bCs/>
        </w:rPr>
        <w:t xml:space="preserve">Must possess basic understanding of construction or building design with an ability to accurately measure small distances. </w:t>
      </w:r>
      <w:r w:rsidRPr="000824BF">
        <w:rPr>
          <w:rFonts w:asciiTheme="minorHAnsi" w:hAnsiTheme="minorHAnsi" w:cstheme="minorHAnsi"/>
          <w:bCs/>
        </w:rPr>
        <w:t xml:space="preserve">Knowledge and working experience in ADA accessibility compliance.  Organizational skills with the ability to balance multiple tasks; prioritize work effectively and use judgement and discretion in decision-making.  Commitment to and ability for, continuous improvement and mastery of the relevant body of knowledge related to this position. </w:t>
      </w:r>
    </w:p>
    <w:p w14:paraId="346624F8" w14:textId="2F25E28D" w:rsidR="00AE226D" w:rsidRPr="000824BF" w:rsidRDefault="00AE226D" w:rsidP="00D65495">
      <w:pPr>
        <w:numPr>
          <w:ilvl w:val="0"/>
          <w:numId w:val="3"/>
        </w:numPr>
        <w:rPr>
          <w:rFonts w:asciiTheme="minorHAnsi" w:hAnsiTheme="minorHAnsi" w:cstheme="minorHAnsi"/>
          <w:bCs/>
        </w:rPr>
      </w:pPr>
      <w:r w:rsidRPr="00AE226D">
        <w:rPr>
          <w:rFonts w:asciiTheme="minorHAnsi" w:hAnsiTheme="minorHAnsi" w:cstheme="minorHAnsi"/>
          <w:b/>
          <w:bCs/>
        </w:rPr>
        <w:t xml:space="preserve">Personal Experience: </w:t>
      </w:r>
      <w:r w:rsidRPr="00AE226D">
        <w:rPr>
          <w:rFonts w:asciiTheme="minorHAnsi" w:hAnsiTheme="minorHAnsi" w:cstheme="minorHAnsi"/>
          <w:bCs/>
        </w:rPr>
        <w:t>Prefer person living with disability and/or knowledge of disability issues and the consumer/community-based Independent Living philosophy. Passionate about empowering people with disabilities to reach their full potential. </w:t>
      </w:r>
    </w:p>
    <w:p w14:paraId="351277A3" w14:textId="77777777" w:rsidR="00D65495" w:rsidRPr="000824BF" w:rsidRDefault="00D65495" w:rsidP="00D65495">
      <w:pPr>
        <w:ind w:left="360"/>
        <w:rPr>
          <w:rFonts w:asciiTheme="minorHAnsi" w:hAnsiTheme="minorHAnsi" w:cstheme="minorHAnsi"/>
          <w:b/>
          <w:bCs/>
        </w:rPr>
      </w:pPr>
    </w:p>
    <w:p w14:paraId="20847505" w14:textId="77777777" w:rsidR="00D65495" w:rsidRPr="000824BF" w:rsidRDefault="00D65495" w:rsidP="00D90D07">
      <w:pPr>
        <w:spacing w:after="120"/>
        <w:rPr>
          <w:rFonts w:asciiTheme="minorHAnsi" w:hAnsiTheme="minorHAnsi" w:cstheme="minorHAnsi"/>
          <w:b/>
          <w:bCs/>
        </w:rPr>
      </w:pPr>
      <w:r w:rsidRPr="000824BF">
        <w:rPr>
          <w:rFonts w:asciiTheme="minorHAnsi" w:hAnsiTheme="minorHAnsi" w:cstheme="minorHAnsi"/>
          <w:b/>
          <w:bCs/>
        </w:rPr>
        <w:t>DUTIES AND RESPONSIBILITIES</w:t>
      </w:r>
    </w:p>
    <w:p w14:paraId="0C7906E5" w14:textId="2ADD387B" w:rsidR="00CD7ED2" w:rsidRPr="000824BF" w:rsidRDefault="00CD7ED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0824BF">
        <w:rPr>
          <w:rFonts w:asciiTheme="minorHAnsi" w:hAnsiTheme="minorHAnsi" w:cstheme="minorHAnsi"/>
          <w:bCs/>
        </w:rPr>
        <w:t xml:space="preserve">Provide awareness in </w:t>
      </w:r>
      <w:r w:rsidR="00C7240B" w:rsidRPr="000824BF">
        <w:rPr>
          <w:rFonts w:asciiTheme="minorHAnsi" w:hAnsiTheme="minorHAnsi" w:cstheme="minorHAnsi"/>
          <w:bCs/>
        </w:rPr>
        <w:t xml:space="preserve">Jackson, Hillsdale, and </w:t>
      </w:r>
      <w:r w:rsidRPr="000824BF">
        <w:rPr>
          <w:rFonts w:asciiTheme="minorHAnsi" w:hAnsiTheme="minorHAnsi" w:cstheme="minorHAnsi"/>
          <w:bCs/>
        </w:rPr>
        <w:t>Lenawee County</w:t>
      </w:r>
      <w:r w:rsidR="00C7240B" w:rsidRPr="000824BF">
        <w:rPr>
          <w:rFonts w:asciiTheme="minorHAnsi" w:hAnsiTheme="minorHAnsi" w:cstheme="minorHAnsi"/>
          <w:bCs/>
        </w:rPr>
        <w:t xml:space="preserve"> </w:t>
      </w:r>
      <w:r w:rsidRPr="000824BF">
        <w:rPr>
          <w:rFonts w:asciiTheme="minorHAnsi" w:hAnsiTheme="minorHAnsi" w:cstheme="minorHAnsi"/>
          <w:bCs/>
        </w:rPr>
        <w:t xml:space="preserve">regarding Access </w:t>
      </w:r>
      <w:r w:rsidR="00AE226D">
        <w:rPr>
          <w:rFonts w:asciiTheme="minorHAnsi" w:hAnsiTheme="minorHAnsi" w:cstheme="minorHAnsi"/>
          <w:bCs/>
        </w:rPr>
        <w:t>f</w:t>
      </w:r>
      <w:r w:rsidR="00AE226D" w:rsidRPr="000824BF">
        <w:rPr>
          <w:rFonts w:asciiTheme="minorHAnsi" w:hAnsiTheme="minorHAnsi" w:cstheme="minorHAnsi"/>
          <w:bCs/>
        </w:rPr>
        <w:t xml:space="preserve">or </w:t>
      </w:r>
      <w:r w:rsidRPr="000824BF">
        <w:rPr>
          <w:rFonts w:asciiTheme="minorHAnsi" w:hAnsiTheme="minorHAnsi" w:cstheme="minorHAnsi"/>
          <w:bCs/>
        </w:rPr>
        <w:t>All and its purpose of creating a more informed consumer with business accessibility.</w:t>
      </w:r>
      <w:r w:rsidR="00362419" w:rsidRPr="000824BF">
        <w:rPr>
          <w:rFonts w:asciiTheme="minorHAnsi" w:hAnsiTheme="minorHAnsi" w:cstheme="minorHAnsi"/>
        </w:rPr>
        <w:t xml:space="preserve"> Complete and maintain all Access </w:t>
      </w:r>
      <w:r w:rsidR="00AE226D">
        <w:rPr>
          <w:rFonts w:asciiTheme="minorHAnsi" w:hAnsiTheme="minorHAnsi" w:cstheme="minorHAnsi"/>
        </w:rPr>
        <w:t>f</w:t>
      </w:r>
      <w:r w:rsidR="00AE226D" w:rsidRPr="000824BF">
        <w:rPr>
          <w:rFonts w:asciiTheme="minorHAnsi" w:hAnsiTheme="minorHAnsi" w:cstheme="minorHAnsi"/>
        </w:rPr>
        <w:t xml:space="preserve">or </w:t>
      </w:r>
      <w:r w:rsidR="00362419" w:rsidRPr="000824BF">
        <w:rPr>
          <w:rFonts w:asciiTheme="minorHAnsi" w:hAnsiTheme="minorHAnsi" w:cstheme="minorHAnsi"/>
        </w:rPr>
        <w:t>All evaluations.</w:t>
      </w:r>
    </w:p>
    <w:p w14:paraId="1A0A3298" w14:textId="77777777" w:rsidR="00CD7ED2" w:rsidRPr="000824BF" w:rsidRDefault="00CD7ED2" w:rsidP="00CD7ED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0824BF">
        <w:rPr>
          <w:rFonts w:asciiTheme="minorHAnsi" w:hAnsiTheme="minorHAnsi" w:cstheme="minorHAnsi"/>
        </w:rPr>
        <w:t>Travel required within the regional service area of dis</w:t>
      </w:r>
      <w:r w:rsidRPr="000824BF">
        <w:rPr>
          <w:rFonts w:asciiTheme="minorHAnsi" w:hAnsiTheme="minorHAnsi" w:cstheme="minorHAnsi"/>
          <w:b/>
          <w:i/>
        </w:rPr>
        <w:t>Ability</w:t>
      </w:r>
      <w:r w:rsidRPr="000824BF">
        <w:rPr>
          <w:rFonts w:asciiTheme="minorHAnsi" w:hAnsiTheme="minorHAnsi" w:cstheme="minorHAnsi"/>
        </w:rPr>
        <w:t xml:space="preserve"> Connections.</w:t>
      </w:r>
    </w:p>
    <w:p w14:paraId="1443BBED" w14:textId="77777777" w:rsidR="00CD7ED2" w:rsidRPr="000824BF" w:rsidRDefault="00CD7ED2" w:rsidP="00CD7ED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0824BF">
        <w:rPr>
          <w:rFonts w:asciiTheme="minorHAnsi" w:hAnsiTheme="minorHAnsi" w:cstheme="minorHAnsi"/>
          <w:bCs/>
        </w:rPr>
        <w:t>Assist in ADA assessments and act as a resource for the community for ADA requests for information.</w:t>
      </w:r>
    </w:p>
    <w:p w14:paraId="058D2A40" w14:textId="77777777" w:rsidR="00D65495" w:rsidRPr="000824BF" w:rsidRDefault="00D65495" w:rsidP="00D65495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0824BF">
        <w:rPr>
          <w:rFonts w:asciiTheme="minorHAnsi" w:hAnsiTheme="minorHAnsi" w:cstheme="minorHAnsi"/>
          <w:bCs/>
        </w:rPr>
        <w:t>Represent dis</w:t>
      </w:r>
      <w:r w:rsidRPr="000824BF">
        <w:rPr>
          <w:rFonts w:asciiTheme="minorHAnsi" w:hAnsiTheme="minorHAnsi" w:cstheme="minorHAnsi"/>
          <w:b/>
          <w:bCs/>
          <w:i/>
        </w:rPr>
        <w:t xml:space="preserve">Ability </w:t>
      </w:r>
      <w:r w:rsidRPr="000824BF">
        <w:rPr>
          <w:rFonts w:asciiTheme="minorHAnsi" w:hAnsiTheme="minorHAnsi" w:cstheme="minorHAnsi"/>
          <w:bCs/>
        </w:rPr>
        <w:t xml:space="preserve">Connections and articulate the issues facing people with disabilities through participation on boards, commissions, public meetings and activities throughout </w:t>
      </w:r>
      <w:r w:rsidR="00C7240B" w:rsidRPr="000824BF">
        <w:rPr>
          <w:rFonts w:asciiTheme="minorHAnsi" w:hAnsiTheme="minorHAnsi" w:cstheme="minorHAnsi"/>
          <w:bCs/>
        </w:rPr>
        <w:t xml:space="preserve">Jackson, </w:t>
      </w:r>
      <w:r w:rsidRPr="000824BF">
        <w:rPr>
          <w:rFonts w:asciiTheme="minorHAnsi" w:hAnsiTheme="minorHAnsi" w:cstheme="minorHAnsi"/>
          <w:bCs/>
        </w:rPr>
        <w:t>Lenawee</w:t>
      </w:r>
      <w:r w:rsidR="00C7240B" w:rsidRPr="000824BF">
        <w:rPr>
          <w:rFonts w:asciiTheme="minorHAnsi" w:hAnsiTheme="minorHAnsi" w:cstheme="minorHAnsi"/>
          <w:bCs/>
        </w:rPr>
        <w:t>, and Hillsdale</w:t>
      </w:r>
      <w:r w:rsidRPr="000824BF">
        <w:rPr>
          <w:rFonts w:asciiTheme="minorHAnsi" w:hAnsiTheme="minorHAnsi" w:cstheme="minorHAnsi"/>
          <w:bCs/>
        </w:rPr>
        <w:t xml:space="preserve"> County.  </w:t>
      </w:r>
    </w:p>
    <w:p w14:paraId="139A80BE" w14:textId="77777777" w:rsidR="00D65495" w:rsidRPr="000824BF" w:rsidRDefault="00D65495" w:rsidP="00D65495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0824BF">
        <w:rPr>
          <w:rFonts w:asciiTheme="minorHAnsi" w:hAnsiTheme="minorHAnsi" w:cstheme="minorHAnsi"/>
          <w:bCs/>
        </w:rPr>
        <w:t>Promote accessibility in</w:t>
      </w:r>
      <w:r w:rsidR="00C7240B" w:rsidRPr="000824BF">
        <w:rPr>
          <w:rFonts w:asciiTheme="minorHAnsi" w:hAnsiTheme="minorHAnsi" w:cstheme="minorHAnsi"/>
          <w:bCs/>
        </w:rPr>
        <w:t xml:space="preserve"> all service area</w:t>
      </w:r>
      <w:r w:rsidRPr="000824BF">
        <w:rPr>
          <w:rFonts w:asciiTheme="minorHAnsi" w:hAnsiTheme="minorHAnsi" w:cstheme="minorHAnsi"/>
          <w:bCs/>
        </w:rPr>
        <w:t xml:space="preserve"> county housing, transportation, and overall access for people with disabilities.</w:t>
      </w:r>
    </w:p>
    <w:p w14:paraId="2949A1F0" w14:textId="77777777" w:rsidR="00F312E5" w:rsidRPr="000824BF" w:rsidRDefault="00F312E5" w:rsidP="00D6549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 xml:space="preserve">Provide </w:t>
      </w:r>
      <w:proofErr w:type="gramStart"/>
      <w:r w:rsidRPr="000824BF">
        <w:rPr>
          <w:rFonts w:asciiTheme="minorHAnsi" w:hAnsiTheme="minorHAnsi" w:cstheme="minorHAnsi"/>
        </w:rPr>
        <w:t>trainings</w:t>
      </w:r>
      <w:proofErr w:type="gramEnd"/>
      <w:r w:rsidRPr="000824BF">
        <w:rPr>
          <w:rFonts w:asciiTheme="minorHAnsi" w:hAnsiTheme="minorHAnsi" w:cstheme="minorHAnsi"/>
        </w:rPr>
        <w:t xml:space="preserve"> on disabilities, inclusion, awareness, and accessibility to organizations.</w:t>
      </w:r>
    </w:p>
    <w:p w14:paraId="08D62E69" w14:textId="77777777" w:rsidR="00F312E5" w:rsidRPr="000824BF" w:rsidRDefault="00F312E5" w:rsidP="00D6549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>Conduct plan reviews as a subject expert for accessibility in design, procedures, and planning.</w:t>
      </w:r>
    </w:p>
    <w:p w14:paraId="30E94490" w14:textId="77777777" w:rsidR="00F62A9F" w:rsidRDefault="00F62A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BBF2ACB" w14:textId="76122383" w:rsidR="00F312E5" w:rsidRPr="000824BF" w:rsidRDefault="00B83330" w:rsidP="00D6549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lastRenderedPageBreak/>
        <w:t>Coordinate/promote</w:t>
      </w:r>
      <w:r w:rsidR="00F312E5" w:rsidRPr="000824BF">
        <w:rPr>
          <w:rFonts w:asciiTheme="minorHAnsi" w:hAnsiTheme="minorHAnsi" w:cstheme="minorHAnsi"/>
        </w:rPr>
        <w:t xml:space="preserve"> community events </w:t>
      </w:r>
      <w:r w:rsidRPr="000824BF">
        <w:rPr>
          <w:rFonts w:asciiTheme="minorHAnsi" w:hAnsiTheme="minorHAnsi" w:cstheme="minorHAnsi"/>
        </w:rPr>
        <w:t>with</w:t>
      </w:r>
      <w:r w:rsidR="00F312E5" w:rsidRPr="000824BF">
        <w:rPr>
          <w:rFonts w:asciiTheme="minorHAnsi" w:hAnsiTheme="minorHAnsi" w:cstheme="minorHAnsi"/>
        </w:rPr>
        <w:t xml:space="preserve"> accessibility</w:t>
      </w:r>
      <w:r w:rsidRPr="000824BF">
        <w:rPr>
          <w:rFonts w:asciiTheme="minorHAnsi" w:hAnsiTheme="minorHAnsi" w:cstheme="minorHAnsi"/>
        </w:rPr>
        <w:t xml:space="preserve"> focus.  </w:t>
      </w:r>
    </w:p>
    <w:p w14:paraId="0FD96D83" w14:textId="77777777" w:rsidR="00B83330" w:rsidRPr="000824BF" w:rsidRDefault="00B83330" w:rsidP="00DB2091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>Taking people around in wheelchairs to experience and understand daily life.</w:t>
      </w:r>
    </w:p>
    <w:p w14:paraId="234B042C" w14:textId="77777777" w:rsidR="00B83330" w:rsidRPr="000824BF" w:rsidRDefault="00B83330" w:rsidP="00DB2091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>Build network and incorporate other disabilities</w:t>
      </w:r>
    </w:p>
    <w:p w14:paraId="0FEBCDB3" w14:textId="77777777" w:rsidR="00B83330" w:rsidRPr="000824BF" w:rsidRDefault="00B83330" w:rsidP="00B8333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>Provide accessible recreational opportunities or share awareness of opportunities within the areas.</w:t>
      </w:r>
    </w:p>
    <w:p w14:paraId="643F0AF7" w14:textId="07C83779" w:rsidR="00F312E5" w:rsidRPr="000824BF" w:rsidRDefault="00B4406C" w:rsidP="00D6549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>Use social media to s</w:t>
      </w:r>
      <w:r w:rsidR="00B83330" w:rsidRPr="000824BF">
        <w:rPr>
          <w:rFonts w:asciiTheme="minorHAnsi" w:hAnsiTheme="minorHAnsi" w:cstheme="minorHAnsi"/>
        </w:rPr>
        <w:t xml:space="preserve">pread awareness of events and promote services provided by </w:t>
      </w:r>
      <w:r w:rsidR="00A82A0A" w:rsidRPr="000824BF">
        <w:rPr>
          <w:rFonts w:asciiTheme="minorHAnsi" w:hAnsiTheme="minorHAnsi" w:cstheme="minorHAnsi"/>
        </w:rPr>
        <w:t>dis</w:t>
      </w:r>
      <w:r w:rsidR="00A82A0A" w:rsidRPr="000824BF">
        <w:rPr>
          <w:rFonts w:asciiTheme="minorHAnsi" w:hAnsiTheme="minorHAnsi" w:cstheme="minorHAnsi"/>
          <w:b/>
          <w:i/>
        </w:rPr>
        <w:t>Ability</w:t>
      </w:r>
      <w:r w:rsidR="00A82A0A" w:rsidRPr="000824BF">
        <w:rPr>
          <w:rFonts w:asciiTheme="minorHAnsi" w:hAnsiTheme="minorHAnsi" w:cstheme="minorHAnsi"/>
        </w:rPr>
        <w:t xml:space="preserve"> Connections</w:t>
      </w:r>
      <w:r w:rsidR="00B83330" w:rsidRPr="000824BF">
        <w:rPr>
          <w:rFonts w:asciiTheme="minorHAnsi" w:hAnsiTheme="minorHAnsi" w:cstheme="minorHAnsi"/>
        </w:rPr>
        <w:t>.</w:t>
      </w:r>
    </w:p>
    <w:p w14:paraId="619495BF" w14:textId="77777777" w:rsidR="00B83330" w:rsidRPr="000824BF" w:rsidRDefault="00B83330" w:rsidP="0036241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>Perform fundraising initiatives and raise awareness/support for dc programs</w:t>
      </w:r>
      <w:r w:rsidR="00362419" w:rsidRPr="000824BF">
        <w:rPr>
          <w:rFonts w:asciiTheme="minorHAnsi" w:hAnsiTheme="minorHAnsi" w:cstheme="minorHAnsi"/>
        </w:rPr>
        <w:t>- including p</w:t>
      </w:r>
      <w:r w:rsidRPr="000824BF">
        <w:rPr>
          <w:rFonts w:asciiTheme="minorHAnsi" w:hAnsiTheme="minorHAnsi" w:cstheme="minorHAnsi"/>
        </w:rPr>
        <w:t>lan</w:t>
      </w:r>
      <w:r w:rsidR="00362419" w:rsidRPr="000824BF">
        <w:rPr>
          <w:rFonts w:asciiTheme="minorHAnsi" w:hAnsiTheme="minorHAnsi" w:cstheme="minorHAnsi"/>
        </w:rPr>
        <w:t>ning</w:t>
      </w:r>
      <w:r w:rsidRPr="000824BF">
        <w:rPr>
          <w:rFonts w:asciiTheme="minorHAnsi" w:hAnsiTheme="minorHAnsi" w:cstheme="minorHAnsi"/>
        </w:rPr>
        <w:t xml:space="preserve"> accessibility needs for events and coordinate</w:t>
      </w:r>
      <w:r w:rsidR="00B4406C" w:rsidRPr="000824BF">
        <w:rPr>
          <w:rFonts w:asciiTheme="minorHAnsi" w:hAnsiTheme="minorHAnsi" w:cstheme="minorHAnsi"/>
        </w:rPr>
        <w:t xml:space="preserve"> func</w:t>
      </w:r>
      <w:r w:rsidRPr="000824BF">
        <w:rPr>
          <w:rFonts w:asciiTheme="minorHAnsi" w:hAnsiTheme="minorHAnsi" w:cstheme="minorHAnsi"/>
        </w:rPr>
        <w:t>tions of ASL</w:t>
      </w:r>
      <w:r w:rsidR="00B4406C" w:rsidRPr="000824BF">
        <w:rPr>
          <w:rFonts w:asciiTheme="minorHAnsi" w:hAnsiTheme="minorHAnsi" w:cstheme="minorHAnsi"/>
        </w:rPr>
        <w:t>,</w:t>
      </w:r>
      <w:r w:rsidRPr="000824BF">
        <w:rPr>
          <w:rFonts w:asciiTheme="minorHAnsi" w:hAnsiTheme="minorHAnsi" w:cstheme="minorHAnsi"/>
        </w:rPr>
        <w:t xml:space="preserve"> CART</w:t>
      </w:r>
      <w:r w:rsidR="00B4406C" w:rsidRPr="000824BF">
        <w:rPr>
          <w:rFonts w:asciiTheme="minorHAnsi" w:hAnsiTheme="minorHAnsi" w:cstheme="minorHAnsi"/>
        </w:rPr>
        <w:t>, and others as needed</w:t>
      </w:r>
      <w:r w:rsidRPr="000824BF">
        <w:rPr>
          <w:rFonts w:asciiTheme="minorHAnsi" w:hAnsiTheme="minorHAnsi" w:cstheme="minorHAnsi"/>
        </w:rPr>
        <w:t>.</w:t>
      </w:r>
    </w:p>
    <w:p w14:paraId="1C41AF6F" w14:textId="7DCE6EBA" w:rsidR="00B4406C" w:rsidRPr="000824BF" w:rsidRDefault="00B4406C" w:rsidP="00D6549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 xml:space="preserve">Attend community meetings as representative of </w:t>
      </w:r>
      <w:r w:rsidR="00A82A0A" w:rsidRPr="000824BF">
        <w:rPr>
          <w:rFonts w:asciiTheme="minorHAnsi" w:hAnsiTheme="minorHAnsi" w:cstheme="minorHAnsi"/>
        </w:rPr>
        <w:t>dis</w:t>
      </w:r>
      <w:r w:rsidR="00A82A0A" w:rsidRPr="000824BF">
        <w:rPr>
          <w:rFonts w:asciiTheme="minorHAnsi" w:hAnsiTheme="minorHAnsi" w:cstheme="minorHAnsi"/>
          <w:b/>
          <w:i/>
        </w:rPr>
        <w:t>Ability</w:t>
      </w:r>
      <w:r w:rsidR="00A82A0A" w:rsidRPr="000824BF">
        <w:rPr>
          <w:rFonts w:asciiTheme="minorHAnsi" w:hAnsiTheme="minorHAnsi" w:cstheme="minorHAnsi"/>
        </w:rPr>
        <w:t xml:space="preserve"> Connections</w:t>
      </w:r>
      <w:r w:rsidRPr="000824BF">
        <w:rPr>
          <w:rFonts w:asciiTheme="minorHAnsi" w:hAnsiTheme="minorHAnsi" w:cstheme="minorHAnsi"/>
        </w:rPr>
        <w:t xml:space="preserve"> and ensure PWD are considered in all aspects</w:t>
      </w:r>
      <w:r w:rsidR="00362419" w:rsidRPr="000824BF">
        <w:rPr>
          <w:rFonts w:asciiTheme="minorHAnsi" w:hAnsiTheme="minorHAnsi" w:cstheme="minorHAnsi"/>
        </w:rPr>
        <w:t xml:space="preserve">/stay current on issues-includes but not limited to housing, health care, city/county commission, </w:t>
      </w:r>
      <w:r w:rsidR="007E5F11" w:rsidRPr="000824BF">
        <w:rPr>
          <w:rFonts w:asciiTheme="minorHAnsi" w:hAnsiTheme="minorHAnsi" w:cstheme="minorHAnsi"/>
        </w:rPr>
        <w:t>continuum</w:t>
      </w:r>
      <w:r w:rsidR="00362419" w:rsidRPr="000824BF">
        <w:rPr>
          <w:rFonts w:asciiTheme="minorHAnsi" w:hAnsiTheme="minorHAnsi" w:cstheme="minorHAnsi"/>
        </w:rPr>
        <w:t xml:space="preserve"> of care, transportation meetings </w:t>
      </w:r>
    </w:p>
    <w:p w14:paraId="1EF3F025" w14:textId="77777777" w:rsidR="00362419" w:rsidRPr="000824BF" w:rsidRDefault="00362419" w:rsidP="0036241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>Meet outcomes listed in the Work Plan as outlined in the dis</w:t>
      </w:r>
      <w:r w:rsidRPr="000824BF">
        <w:rPr>
          <w:rFonts w:asciiTheme="minorHAnsi" w:hAnsiTheme="minorHAnsi" w:cstheme="minorHAnsi"/>
          <w:b/>
          <w:i/>
        </w:rPr>
        <w:t>Ability</w:t>
      </w:r>
      <w:r w:rsidRPr="000824BF">
        <w:rPr>
          <w:rFonts w:asciiTheme="minorHAnsi" w:hAnsiTheme="minorHAnsi" w:cstheme="minorHAnsi"/>
        </w:rPr>
        <w:t xml:space="preserve"> Connections Performance Evaluation.</w:t>
      </w:r>
    </w:p>
    <w:p w14:paraId="0F508579" w14:textId="77777777" w:rsidR="00362419" w:rsidRPr="000824BF" w:rsidRDefault="00362419" w:rsidP="00362419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0824BF">
        <w:rPr>
          <w:rFonts w:asciiTheme="minorHAnsi" w:hAnsiTheme="minorHAnsi" w:cstheme="minorHAnsi"/>
          <w:bCs/>
        </w:rPr>
        <w:t>Provide information and referral support to consumers and/or agencies.</w:t>
      </w:r>
    </w:p>
    <w:p w14:paraId="1F1D381E" w14:textId="14DF8B1A" w:rsidR="00362419" w:rsidRPr="000824BF" w:rsidRDefault="00362419" w:rsidP="00362419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0824BF">
        <w:rPr>
          <w:rFonts w:asciiTheme="minorHAnsi" w:hAnsiTheme="minorHAnsi" w:cstheme="minorHAnsi"/>
        </w:rPr>
        <w:t>Enhance the image of dis</w:t>
      </w:r>
      <w:r w:rsidRPr="000824BF">
        <w:rPr>
          <w:rFonts w:asciiTheme="minorHAnsi" w:hAnsiTheme="minorHAnsi" w:cstheme="minorHAnsi"/>
          <w:b/>
          <w:i/>
        </w:rPr>
        <w:t>Ability</w:t>
      </w:r>
      <w:r w:rsidRPr="000824BF">
        <w:rPr>
          <w:rFonts w:asciiTheme="minorHAnsi" w:hAnsiTheme="minorHAnsi" w:cstheme="minorHAnsi"/>
        </w:rPr>
        <w:t xml:space="preserve"> Connections in person, by telephone and in written communication.</w:t>
      </w:r>
    </w:p>
    <w:p w14:paraId="3EFEA37A" w14:textId="77777777" w:rsidR="00362419" w:rsidRPr="000824BF" w:rsidRDefault="00362419" w:rsidP="00362419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0824BF">
        <w:rPr>
          <w:rFonts w:asciiTheme="minorHAnsi" w:hAnsiTheme="minorHAnsi" w:cstheme="minorHAnsi"/>
        </w:rPr>
        <w:t xml:space="preserve">Complete by deadline, all reports, including, but not limited </w:t>
      </w:r>
      <w:proofErr w:type="gramStart"/>
      <w:r w:rsidRPr="000824BF">
        <w:rPr>
          <w:rFonts w:asciiTheme="minorHAnsi" w:hAnsiTheme="minorHAnsi" w:cstheme="minorHAnsi"/>
        </w:rPr>
        <w:t>to:</w:t>
      </w:r>
      <w:proofErr w:type="gramEnd"/>
      <w:r w:rsidRPr="000824BF">
        <w:rPr>
          <w:rFonts w:asciiTheme="minorHAnsi" w:hAnsiTheme="minorHAnsi" w:cstheme="minorHAnsi"/>
        </w:rPr>
        <w:t xml:space="preserve"> timesheets, expense reports, monthly activity reports, billings and grant applications. </w:t>
      </w:r>
    </w:p>
    <w:p w14:paraId="239CA39F" w14:textId="03CC919E" w:rsidR="00D65495" w:rsidRPr="00F62A9F" w:rsidRDefault="00362419" w:rsidP="00D90D0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0824BF">
        <w:rPr>
          <w:rFonts w:asciiTheme="minorHAnsi" w:hAnsiTheme="minorHAnsi" w:cstheme="minorHAnsi"/>
        </w:rPr>
        <w:t>Perform other duties as assigned.</w:t>
      </w:r>
    </w:p>
    <w:p w14:paraId="4B3DE367" w14:textId="77777777" w:rsidR="00137221" w:rsidRPr="000824BF" w:rsidRDefault="00137221" w:rsidP="00D65495">
      <w:pPr>
        <w:rPr>
          <w:rFonts w:asciiTheme="minorHAnsi" w:hAnsiTheme="minorHAnsi" w:cstheme="minorHAnsi"/>
          <w:b/>
        </w:rPr>
      </w:pPr>
    </w:p>
    <w:p w14:paraId="2049BBB0" w14:textId="77777777" w:rsidR="00D65495" w:rsidRPr="000824BF" w:rsidRDefault="00D65495" w:rsidP="00D90D07">
      <w:pPr>
        <w:spacing w:after="120"/>
        <w:rPr>
          <w:rFonts w:asciiTheme="minorHAnsi" w:hAnsiTheme="minorHAnsi" w:cstheme="minorHAnsi"/>
          <w:b/>
        </w:rPr>
      </w:pPr>
      <w:r w:rsidRPr="00F62A9F">
        <w:rPr>
          <w:rFonts w:asciiTheme="minorHAnsi" w:hAnsiTheme="minorHAnsi" w:cstheme="minorHAnsi"/>
          <w:b/>
          <w:bCs/>
        </w:rPr>
        <w:t>IMPORTANT</w:t>
      </w:r>
      <w:r w:rsidRPr="000824BF">
        <w:rPr>
          <w:rFonts w:asciiTheme="minorHAnsi" w:hAnsiTheme="minorHAnsi" w:cstheme="minorHAnsi"/>
          <w:b/>
        </w:rPr>
        <w:t xml:space="preserve"> SKILLS AND CHARACTERISTICS</w:t>
      </w:r>
    </w:p>
    <w:p w14:paraId="47B21D8A" w14:textId="77777777" w:rsidR="00CD7ED2" w:rsidRPr="000824BF" w:rsidRDefault="00CD7ED2" w:rsidP="00D65495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824BF">
        <w:rPr>
          <w:rFonts w:asciiTheme="minorHAnsi" w:hAnsiTheme="minorHAnsi" w:cstheme="minorHAnsi"/>
        </w:rPr>
        <w:t>Read and record measurements accurately or ability to learn and perform as taught.</w:t>
      </w:r>
    </w:p>
    <w:p w14:paraId="1723FF5E" w14:textId="77777777" w:rsidR="00D65495" w:rsidRPr="000824BF" w:rsidRDefault="00D65495" w:rsidP="00D65495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824BF">
        <w:rPr>
          <w:rFonts w:asciiTheme="minorHAnsi" w:hAnsiTheme="minorHAnsi" w:cstheme="minorHAnsi"/>
        </w:rPr>
        <w:t>Model integrity, personal and professional ethics and maintain confidential consumer information.</w:t>
      </w:r>
    </w:p>
    <w:p w14:paraId="5B087085" w14:textId="77777777" w:rsidR="00D65495" w:rsidRPr="000824BF" w:rsidRDefault="00D65495" w:rsidP="00D65495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824BF">
        <w:rPr>
          <w:rFonts w:asciiTheme="minorHAnsi" w:hAnsiTheme="minorHAnsi" w:cstheme="minorHAnsi"/>
        </w:rPr>
        <w:t>Articulate the dis</w:t>
      </w:r>
      <w:r w:rsidRPr="000824BF">
        <w:rPr>
          <w:rFonts w:asciiTheme="minorHAnsi" w:hAnsiTheme="minorHAnsi" w:cstheme="minorHAnsi"/>
          <w:b/>
          <w:i/>
        </w:rPr>
        <w:t>Ability</w:t>
      </w:r>
      <w:r w:rsidRPr="000824BF">
        <w:rPr>
          <w:rFonts w:asciiTheme="minorHAnsi" w:hAnsiTheme="minorHAnsi" w:cstheme="minorHAnsi"/>
        </w:rPr>
        <w:t xml:space="preserve"> Connections, Inc. mission and </w:t>
      </w:r>
      <w:r w:rsidR="00966F48" w:rsidRPr="000824BF">
        <w:rPr>
          <w:rFonts w:asciiTheme="minorHAnsi" w:hAnsiTheme="minorHAnsi" w:cstheme="minorHAnsi"/>
        </w:rPr>
        <w:t xml:space="preserve">Independent </w:t>
      </w:r>
      <w:r w:rsidRPr="000824BF">
        <w:rPr>
          <w:rFonts w:asciiTheme="minorHAnsi" w:hAnsiTheme="minorHAnsi" w:cstheme="minorHAnsi"/>
        </w:rPr>
        <w:t>L</w:t>
      </w:r>
      <w:r w:rsidR="00966F48" w:rsidRPr="000824BF">
        <w:rPr>
          <w:rFonts w:asciiTheme="minorHAnsi" w:hAnsiTheme="minorHAnsi" w:cstheme="minorHAnsi"/>
        </w:rPr>
        <w:t>iving</w:t>
      </w:r>
      <w:r w:rsidRPr="000824BF">
        <w:rPr>
          <w:rFonts w:asciiTheme="minorHAnsi" w:hAnsiTheme="minorHAnsi" w:cstheme="minorHAnsi"/>
        </w:rPr>
        <w:t xml:space="preserve"> goals and accurately describe its program services and outcomes.</w:t>
      </w:r>
    </w:p>
    <w:p w14:paraId="6DD18112" w14:textId="13A148B4" w:rsidR="00B83330" w:rsidRPr="000824BF" w:rsidRDefault="00B83330" w:rsidP="00D65495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824BF">
        <w:rPr>
          <w:rFonts w:asciiTheme="minorHAnsi" w:hAnsiTheme="minorHAnsi" w:cstheme="minorHAnsi"/>
        </w:rPr>
        <w:t xml:space="preserve">Ability to present and talk with people on importance of inclusion and provide </w:t>
      </w:r>
      <w:r w:rsidR="00A82A0A" w:rsidRPr="000824BF">
        <w:rPr>
          <w:rFonts w:asciiTheme="minorHAnsi" w:hAnsiTheme="minorHAnsi" w:cstheme="minorHAnsi"/>
        </w:rPr>
        <w:t>examples of</w:t>
      </w:r>
      <w:r w:rsidRPr="000824BF">
        <w:rPr>
          <w:rFonts w:asciiTheme="minorHAnsi" w:hAnsiTheme="minorHAnsi" w:cstheme="minorHAnsi"/>
        </w:rPr>
        <w:t xml:space="preserve"> how changes can be made in systems, procedures, and structurally to achieve those goals.</w:t>
      </w:r>
    </w:p>
    <w:p w14:paraId="195178D1" w14:textId="77777777" w:rsidR="00D65495" w:rsidRPr="000824BF" w:rsidRDefault="00D65495" w:rsidP="00D65495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824BF">
        <w:rPr>
          <w:rFonts w:asciiTheme="minorHAnsi" w:hAnsiTheme="minorHAnsi" w:cstheme="minorHAnsi"/>
        </w:rPr>
        <w:t>Model teamwork by giving credit where credit is due, accepting responsibility, welcoming input from others and checking with co-workers regularly to ensure that work flows smoothly and lines of communication remain open.</w:t>
      </w:r>
    </w:p>
    <w:p w14:paraId="6594A558" w14:textId="77777777" w:rsidR="00D65495" w:rsidRPr="000824BF" w:rsidRDefault="00D65495" w:rsidP="00D65495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824BF">
        <w:rPr>
          <w:rFonts w:asciiTheme="minorHAnsi" w:hAnsiTheme="minorHAnsi" w:cstheme="minorHAnsi"/>
        </w:rPr>
        <w:t>Maintain a positive working relationship with consumers, co-workers and referral sources, which encourage positive referral relationships.</w:t>
      </w:r>
    </w:p>
    <w:p w14:paraId="1297FC62" w14:textId="77777777" w:rsidR="00D65495" w:rsidRPr="000824BF" w:rsidRDefault="00D65495" w:rsidP="00D65495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824BF">
        <w:rPr>
          <w:rFonts w:asciiTheme="minorHAnsi" w:hAnsiTheme="minorHAnsi" w:cstheme="minorHAnsi"/>
        </w:rPr>
        <w:t>Maintain a neat and orderly office.</w:t>
      </w:r>
    </w:p>
    <w:p w14:paraId="6BBA0627" w14:textId="77777777" w:rsidR="00D65495" w:rsidRPr="000824BF" w:rsidRDefault="00D65495" w:rsidP="00D65495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824BF">
        <w:rPr>
          <w:rFonts w:asciiTheme="minorHAnsi" w:hAnsiTheme="minorHAnsi" w:cstheme="minorHAnsi"/>
        </w:rPr>
        <w:t xml:space="preserve">Demonstrate resourcefulness, initiative, and follow through as required for the effective delivery of </w:t>
      </w:r>
      <w:r w:rsidR="00E57F78" w:rsidRPr="000824BF">
        <w:rPr>
          <w:rFonts w:asciiTheme="minorHAnsi" w:hAnsiTheme="minorHAnsi" w:cstheme="minorHAnsi"/>
        </w:rPr>
        <w:t>accessibility</w:t>
      </w:r>
      <w:r w:rsidRPr="000824BF">
        <w:rPr>
          <w:rFonts w:asciiTheme="minorHAnsi" w:hAnsiTheme="minorHAnsi" w:cstheme="minorHAnsi"/>
        </w:rPr>
        <w:t xml:space="preserve"> services.</w:t>
      </w:r>
    </w:p>
    <w:p w14:paraId="5A8AFC1B" w14:textId="77777777" w:rsidR="00D65495" w:rsidRPr="000824BF" w:rsidRDefault="00D65495" w:rsidP="00D65495">
      <w:pPr>
        <w:ind w:left="360"/>
        <w:rPr>
          <w:rFonts w:asciiTheme="minorHAnsi" w:hAnsiTheme="minorHAnsi" w:cstheme="minorHAnsi"/>
          <w:b/>
        </w:rPr>
      </w:pPr>
    </w:p>
    <w:p w14:paraId="20F66E0E" w14:textId="77777777" w:rsidR="00D65495" w:rsidRPr="000824BF" w:rsidRDefault="00D65495" w:rsidP="00D90D07">
      <w:pPr>
        <w:spacing w:after="120"/>
        <w:rPr>
          <w:rFonts w:asciiTheme="minorHAnsi" w:hAnsiTheme="minorHAnsi" w:cstheme="minorHAnsi"/>
          <w:b/>
        </w:rPr>
      </w:pPr>
      <w:r w:rsidRPr="00F62A9F">
        <w:rPr>
          <w:rFonts w:asciiTheme="minorHAnsi" w:hAnsiTheme="minorHAnsi" w:cstheme="minorHAnsi"/>
          <w:b/>
          <w:bCs/>
        </w:rPr>
        <w:t>PHYSICAL</w:t>
      </w:r>
      <w:r w:rsidRPr="000824BF">
        <w:rPr>
          <w:rFonts w:asciiTheme="minorHAnsi" w:hAnsiTheme="minorHAnsi" w:cstheme="minorHAnsi"/>
          <w:b/>
        </w:rPr>
        <w:t xml:space="preserve"> REQUIREMENTS:</w:t>
      </w:r>
    </w:p>
    <w:p w14:paraId="28E8C530" w14:textId="77777777" w:rsidR="00D65495" w:rsidRPr="000824BF" w:rsidRDefault="00D65495" w:rsidP="00D65495">
      <w:p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 xml:space="preserve">This job requires the ability to perform the essential functions contained in this job description.  Reasonable accommodation will be made for otherwise qualified applicants </w:t>
      </w:r>
      <w:r w:rsidRPr="000824BF">
        <w:rPr>
          <w:rFonts w:asciiTheme="minorHAnsi" w:hAnsiTheme="minorHAnsi" w:cstheme="minorHAnsi"/>
        </w:rPr>
        <w:lastRenderedPageBreak/>
        <w:t>unable to fulfill one or more of these requirements.  These include but are not limited to the following requirements.</w:t>
      </w:r>
    </w:p>
    <w:p w14:paraId="04E17B76" w14:textId="77777777" w:rsidR="00D65495" w:rsidRPr="000824BF" w:rsidRDefault="00D65495" w:rsidP="00D65495">
      <w:pPr>
        <w:rPr>
          <w:rFonts w:asciiTheme="minorHAnsi" w:hAnsiTheme="minorHAnsi" w:cstheme="minorHAnsi"/>
        </w:rPr>
      </w:pPr>
    </w:p>
    <w:p w14:paraId="594A1A1C" w14:textId="77777777" w:rsidR="00D65495" w:rsidRPr="000824BF" w:rsidRDefault="00D65495" w:rsidP="00D65495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>Ability to enter and retrieve information into the computer.</w:t>
      </w:r>
    </w:p>
    <w:p w14:paraId="0AD87F83" w14:textId="77777777" w:rsidR="000D205B" w:rsidRPr="000824BF" w:rsidRDefault="000D205B" w:rsidP="00D65495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 xml:space="preserve">Ability to travel, enter, and exit </w:t>
      </w:r>
      <w:r w:rsidR="00137221" w:rsidRPr="000824BF">
        <w:rPr>
          <w:rFonts w:asciiTheme="minorHAnsi" w:hAnsiTheme="minorHAnsi" w:cstheme="minorHAnsi"/>
        </w:rPr>
        <w:t>vehicles and p</w:t>
      </w:r>
      <w:r w:rsidRPr="000824BF">
        <w:rPr>
          <w:rFonts w:asciiTheme="minorHAnsi" w:hAnsiTheme="minorHAnsi" w:cstheme="minorHAnsi"/>
        </w:rPr>
        <w:t>ublic businesses.</w:t>
      </w:r>
    </w:p>
    <w:p w14:paraId="2EA0882D" w14:textId="77777777" w:rsidR="00D65495" w:rsidRPr="000824BF" w:rsidRDefault="00D65495" w:rsidP="00D65495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>Ability to bend, and reach office files, materials and equipment.</w:t>
      </w:r>
    </w:p>
    <w:p w14:paraId="5F94FA0A" w14:textId="77777777" w:rsidR="00D65495" w:rsidRPr="000824BF" w:rsidRDefault="00D65495" w:rsidP="00D65495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>Ability to make and receive telephone calls.</w:t>
      </w:r>
    </w:p>
    <w:p w14:paraId="71494DB6" w14:textId="77777777" w:rsidR="00D65495" w:rsidRPr="000824BF" w:rsidRDefault="00D65495" w:rsidP="00D65495">
      <w:pPr>
        <w:rPr>
          <w:rFonts w:asciiTheme="minorHAnsi" w:hAnsiTheme="minorHAnsi" w:cstheme="minorHAnsi"/>
        </w:rPr>
      </w:pPr>
    </w:p>
    <w:p w14:paraId="24373787" w14:textId="77777777" w:rsidR="00D65495" w:rsidRPr="000824BF" w:rsidRDefault="00D65495" w:rsidP="00D90D07">
      <w:pPr>
        <w:spacing w:after="120"/>
        <w:rPr>
          <w:rFonts w:asciiTheme="minorHAnsi" w:hAnsiTheme="minorHAnsi" w:cstheme="minorHAnsi"/>
          <w:b/>
        </w:rPr>
      </w:pPr>
      <w:r w:rsidRPr="00F62A9F">
        <w:rPr>
          <w:rFonts w:asciiTheme="minorHAnsi" w:hAnsiTheme="minorHAnsi" w:cstheme="minorHAnsi"/>
          <w:b/>
          <w:bCs/>
        </w:rPr>
        <w:t>WORK</w:t>
      </w:r>
      <w:r w:rsidRPr="000824BF">
        <w:rPr>
          <w:rFonts w:asciiTheme="minorHAnsi" w:hAnsiTheme="minorHAnsi" w:cstheme="minorHAnsi"/>
          <w:b/>
        </w:rPr>
        <w:t xml:space="preserve"> ENVIRONMENT:</w:t>
      </w:r>
    </w:p>
    <w:p w14:paraId="1A8AA980" w14:textId="77777777" w:rsidR="00D65495" w:rsidRPr="000824BF" w:rsidRDefault="00D65495" w:rsidP="00D65495">
      <w:pPr>
        <w:rPr>
          <w:rFonts w:asciiTheme="minorHAnsi" w:hAnsiTheme="minorHAnsi" w:cstheme="minorHAnsi"/>
        </w:rPr>
      </w:pPr>
      <w:r w:rsidRPr="000824BF">
        <w:rPr>
          <w:rFonts w:asciiTheme="minorHAnsi" w:hAnsiTheme="minorHAnsi" w:cstheme="minorHAnsi"/>
        </w:rPr>
        <w:t>Works in office conditions and travels throughout the community to attend meetings, conduct workshops and other activities related to dis</w:t>
      </w:r>
      <w:r w:rsidRPr="000824BF">
        <w:rPr>
          <w:rFonts w:asciiTheme="minorHAnsi" w:hAnsiTheme="minorHAnsi" w:cstheme="minorHAnsi"/>
          <w:b/>
          <w:i/>
        </w:rPr>
        <w:t>Ability</w:t>
      </w:r>
      <w:r w:rsidRPr="000824BF">
        <w:rPr>
          <w:rFonts w:asciiTheme="minorHAnsi" w:hAnsiTheme="minorHAnsi" w:cstheme="minorHAnsi"/>
        </w:rPr>
        <w:t xml:space="preserve"> Connections, Inc.</w:t>
      </w:r>
      <w:r w:rsidR="000D205B" w:rsidRPr="000824BF">
        <w:rPr>
          <w:rFonts w:asciiTheme="minorHAnsi" w:hAnsiTheme="minorHAnsi" w:cstheme="minorHAnsi"/>
        </w:rPr>
        <w:t xml:space="preserve">  Requires the ability to </w:t>
      </w:r>
      <w:r w:rsidR="00137221" w:rsidRPr="000824BF">
        <w:rPr>
          <w:rFonts w:asciiTheme="minorHAnsi" w:hAnsiTheme="minorHAnsi" w:cstheme="minorHAnsi"/>
        </w:rPr>
        <w:t>travel between towns and be in and out of a vehicle and businesses.</w:t>
      </w:r>
    </w:p>
    <w:p w14:paraId="3D528F5A" w14:textId="77777777" w:rsidR="00F62A9F" w:rsidRDefault="00F62A9F" w:rsidP="00D65495">
      <w:pPr>
        <w:rPr>
          <w:rFonts w:asciiTheme="minorHAnsi" w:hAnsiTheme="minorHAnsi" w:cstheme="minorHAnsi"/>
        </w:rPr>
      </w:pPr>
    </w:p>
    <w:p w14:paraId="16B582CB" w14:textId="77777777" w:rsidR="00F62A9F" w:rsidRPr="00F62A9F" w:rsidRDefault="00F62A9F" w:rsidP="00D90D07">
      <w:pPr>
        <w:spacing w:after="160"/>
        <w:rPr>
          <w:rFonts w:asciiTheme="minorHAnsi" w:hAnsiTheme="minorHAnsi" w:cstheme="minorHAnsi"/>
        </w:rPr>
      </w:pPr>
      <w:r w:rsidRPr="00F62A9F">
        <w:rPr>
          <w:rFonts w:asciiTheme="minorHAnsi" w:hAnsiTheme="minorHAnsi" w:cstheme="minorHAnsi"/>
          <w:b/>
          <w:bCs/>
        </w:rPr>
        <w:t>Job Type:</w:t>
      </w:r>
      <w:r w:rsidRPr="00F62A9F">
        <w:rPr>
          <w:rFonts w:asciiTheme="minorHAnsi" w:hAnsiTheme="minorHAnsi" w:cstheme="minorHAnsi"/>
        </w:rPr>
        <w:t xml:space="preserve"> Non-exempt, full-time</w:t>
      </w:r>
    </w:p>
    <w:p w14:paraId="4C677445" w14:textId="77777777" w:rsidR="00F62A9F" w:rsidRPr="00F62A9F" w:rsidRDefault="00F62A9F" w:rsidP="00D90D07">
      <w:pPr>
        <w:spacing w:after="160"/>
        <w:rPr>
          <w:rFonts w:asciiTheme="minorHAnsi" w:hAnsiTheme="minorHAnsi" w:cstheme="minorHAnsi"/>
        </w:rPr>
      </w:pPr>
      <w:r w:rsidRPr="00F62A9F">
        <w:rPr>
          <w:rFonts w:asciiTheme="minorHAnsi" w:hAnsiTheme="minorHAnsi" w:cstheme="minorHAnsi"/>
          <w:b/>
          <w:bCs/>
        </w:rPr>
        <w:t>Pay:</w:t>
      </w:r>
      <w:r w:rsidRPr="00F62A9F">
        <w:rPr>
          <w:rFonts w:asciiTheme="minorHAnsi" w:hAnsiTheme="minorHAnsi" w:cstheme="minorHAnsi"/>
        </w:rPr>
        <w:t xml:space="preserve"> $21.00 - $23.00 per hour</w:t>
      </w:r>
    </w:p>
    <w:p w14:paraId="37E462B1" w14:textId="77777777" w:rsidR="00F62A9F" w:rsidRPr="00F62A9F" w:rsidRDefault="00F62A9F" w:rsidP="00D90D07">
      <w:pPr>
        <w:spacing w:after="160"/>
        <w:rPr>
          <w:rFonts w:asciiTheme="minorHAnsi" w:hAnsiTheme="minorHAnsi" w:cstheme="minorHAnsi"/>
        </w:rPr>
      </w:pPr>
      <w:r w:rsidRPr="00F62A9F">
        <w:rPr>
          <w:rFonts w:asciiTheme="minorHAnsi" w:hAnsiTheme="minorHAnsi" w:cstheme="minorHAnsi"/>
          <w:b/>
          <w:bCs/>
        </w:rPr>
        <w:t>Expected hours:</w:t>
      </w:r>
      <w:r w:rsidRPr="00F62A9F">
        <w:rPr>
          <w:rFonts w:asciiTheme="minorHAnsi" w:hAnsiTheme="minorHAnsi" w:cstheme="minorHAnsi"/>
        </w:rPr>
        <w:t xml:space="preserve"> 40 per week</w:t>
      </w:r>
    </w:p>
    <w:p w14:paraId="4FAB0228" w14:textId="77777777" w:rsidR="00F62A9F" w:rsidRPr="00F62A9F" w:rsidRDefault="00F62A9F" w:rsidP="00D90D07">
      <w:pPr>
        <w:spacing w:after="160"/>
        <w:rPr>
          <w:rFonts w:asciiTheme="minorHAnsi" w:hAnsiTheme="minorHAnsi" w:cstheme="minorHAnsi"/>
          <w:b/>
          <w:bCs/>
        </w:rPr>
      </w:pPr>
      <w:r w:rsidRPr="00F62A9F">
        <w:rPr>
          <w:rFonts w:asciiTheme="minorHAnsi" w:hAnsiTheme="minorHAnsi" w:cstheme="minorHAnsi"/>
          <w:b/>
          <w:bCs/>
        </w:rPr>
        <w:t>Benefits:</w:t>
      </w:r>
    </w:p>
    <w:p w14:paraId="6E7E9AE9" w14:textId="77777777" w:rsidR="00F62A9F" w:rsidRPr="00F62A9F" w:rsidRDefault="00F62A9F" w:rsidP="00F62A9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F62A9F">
        <w:rPr>
          <w:rFonts w:asciiTheme="minorHAnsi" w:hAnsiTheme="minorHAnsi" w:cstheme="minorHAnsi"/>
        </w:rPr>
        <w:t>401(k)</w:t>
      </w:r>
    </w:p>
    <w:p w14:paraId="0A09C972" w14:textId="77777777" w:rsidR="00F62A9F" w:rsidRPr="00F62A9F" w:rsidRDefault="00F62A9F" w:rsidP="00F62A9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F62A9F">
        <w:rPr>
          <w:rFonts w:asciiTheme="minorHAnsi" w:hAnsiTheme="minorHAnsi" w:cstheme="minorHAnsi"/>
        </w:rPr>
        <w:t>401(k) matching</w:t>
      </w:r>
    </w:p>
    <w:p w14:paraId="3481C400" w14:textId="77777777" w:rsidR="00F62A9F" w:rsidRPr="00F62A9F" w:rsidRDefault="00F62A9F" w:rsidP="00F62A9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F62A9F">
        <w:rPr>
          <w:rFonts w:asciiTheme="minorHAnsi" w:hAnsiTheme="minorHAnsi" w:cstheme="minorHAnsi"/>
        </w:rPr>
        <w:t>Dental insurance</w:t>
      </w:r>
    </w:p>
    <w:p w14:paraId="71490691" w14:textId="77777777" w:rsidR="00F62A9F" w:rsidRPr="00F62A9F" w:rsidRDefault="00F62A9F" w:rsidP="00F62A9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F62A9F">
        <w:rPr>
          <w:rFonts w:asciiTheme="minorHAnsi" w:hAnsiTheme="minorHAnsi" w:cstheme="minorHAnsi"/>
        </w:rPr>
        <w:t>Health insurance</w:t>
      </w:r>
    </w:p>
    <w:p w14:paraId="198DEF53" w14:textId="77777777" w:rsidR="00F62A9F" w:rsidRPr="00F62A9F" w:rsidRDefault="00F62A9F" w:rsidP="00F62A9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F62A9F">
        <w:rPr>
          <w:rFonts w:asciiTheme="minorHAnsi" w:hAnsiTheme="minorHAnsi" w:cstheme="minorHAnsi"/>
        </w:rPr>
        <w:t>Life insurance</w:t>
      </w:r>
    </w:p>
    <w:p w14:paraId="7523065C" w14:textId="77777777" w:rsidR="00F62A9F" w:rsidRPr="00F62A9F" w:rsidRDefault="00F62A9F" w:rsidP="00F62A9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F62A9F">
        <w:rPr>
          <w:rFonts w:asciiTheme="minorHAnsi" w:hAnsiTheme="minorHAnsi" w:cstheme="minorHAnsi"/>
        </w:rPr>
        <w:t>Paid time off</w:t>
      </w:r>
    </w:p>
    <w:p w14:paraId="5BB7F500" w14:textId="77777777" w:rsidR="00F62A9F" w:rsidRPr="00F62A9F" w:rsidRDefault="00F62A9F" w:rsidP="00F62A9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F62A9F">
        <w:rPr>
          <w:rFonts w:asciiTheme="minorHAnsi" w:hAnsiTheme="minorHAnsi" w:cstheme="minorHAnsi"/>
        </w:rPr>
        <w:t>Professional development assistance</w:t>
      </w:r>
    </w:p>
    <w:p w14:paraId="3B3EEB53" w14:textId="77777777" w:rsidR="00F62A9F" w:rsidRPr="00F62A9F" w:rsidRDefault="00F62A9F" w:rsidP="00F62A9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F62A9F">
        <w:rPr>
          <w:rFonts w:asciiTheme="minorHAnsi" w:hAnsiTheme="minorHAnsi" w:cstheme="minorHAnsi"/>
        </w:rPr>
        <w:t>Vision insurance</w:t>
      </w:r>
    </w:p>
    <w:p w14:paraId="6A3092C0" w14:textId="33FA1C2F" w:rsidR="00F62A9F" w:rsidRPr="00F62A9F" w:rsidRDefault="00F62A9F" w:rsidP="00D90D07">
      <w:pPr>
        <w:spacing w:before="160" w:after="160"/>
        <w:rPr>
          <w:rFonts w:asciiTheme="minorHAnsi" w:hAnsiTheme="minorHAnsi" w:cstheme="minorHAnsi"/>
        </w:rPr>
      </w:pPr>
      <w:r w:rsidRPr="00F62A9F">
        <w:rPr>
          <w:rFonts w:asciiTheme="minorHAnsi" w:hAnsiTheme="minorHAnsi" w:cstheme="minorHAnsi"/>
          <w:b/>
          <w:bCs/>
        </w:rPr>
        <w:t>Work Location:</w:t>
      </w:r>
      <w:r w:rsidRPr="00F62A9F">
        <w:rPr>
          <w:rFonts w:asciiTheme="minorHAnsi" w:hAnsiTheme="minorHAnsi" w:cstheme="minorHAnsi"/>
        </w:rPr>
        <w:t xml:space="preserve"> </w:t>
      </w:r>
      <w:r w:rsidR="009D4735">
        <w:rPr>
          <w:rFonts w:asciiTheme="minorHAnsi" w:hAnsiTheme="minorHAnsi" w:cstheme="minorHAnsi"/>
        </w:rPr>
        <w:t>In-person</w:t>
      </w:r>
    </w:p>
    <w:p w14:paraId="6BCF5710" w14:textId="77777777" w:rsidR="003301A3" w:rsidRDefault="003301A3">
      <w:pPr>
        <w:rPr>
          <w:rFonts w:asciiTheme="minorHAnsi" w:hAnsiTheme="minorHAnsi" w:cstheme="minorHAnsi"/>
          <w:sz w:val="20"/>
          <w:szCs w:val="20"/>
        </w:rPr>
      </w:pPr>
    </w:p>
    <w:p w14:paraId="24F1B4E1" w14:textId="77777777" w:rsidR="009D4735" w:rsidRDefault="00B319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A2B49" w:rsidRPr="00D90D07">
        <w:rPr>
          <w:rFonts w:asciiTheme="minorHAnsi" w:hAnsiTheme="minorHAnsi" w:cstheme="minorHAnsi"/>
        </w:rPr>
        <w:t xml:space="preserve">lease </w:t>
      </w:r>
      <w:r>
        <w:rPr>
          <w:rFonts w:asciiTheme="minorHAnsi" w:hAnsiTheme="minorHAnsi" w:cstheme="minorHAnsi"/>
        </w:rPr>
        <w:t>submit application to</w:t>
      </w:r>
      <w:r w:rsidR="009D4735">
        <w:rPr>
          <w:rFonts w:asciiTheme="minorHAnsi" w:hAnsiTheme="minorHAnsi" w:cstheme="minorHAnsi"/>
        </w:rPr>
        <w:t>:</w:t>
      </w:r>
    </w:p>
    <w:p w14:paraId="096047D5" w14:textId="77777777" w:rsidR="009D4735" w:rsidRDefault="00FA2B49" w:rsidP="009D4735">
      <w:pPr>
        <w:jc w:val="center"/>
        <w:rPr>
          <w:rFonts w:asciiTheme="minorHAnsi" w:hAnsiTheme="minorHAnsi" w:cstheme="minorHAnsi"/>
        </w:rPr>
      </w:pPr>
      <w:r w:rsidRPr="00D90D07">
        <w:rPr>
          <w:rFonts w:asciiTheme="minorHAnsi" w:hAnsiTheme="minorHAnsi" w:cstheme="minorHAnsi"/>
        </w:rPr>
        <w:t>dis</w:t>
      </w:r>
      <w:r w:rsidRPr="00D90D07">
        <w:rPr>
          <w:rFonts w:asciiTheme="minorHAnsi" w:hAnsiTheme="minorHAnsi" w:cstheme="minorHAnsi"/>
          <w:b/>
          <w:bCs/>
          <w:i/>
          <w:iCs/>
        </w:rPr>
        <w:t>Ability</w:t>
      </w:r>
      <w:r w:rsidRPr="00D90D07">
        <w:rPr>
          <w:rFonts w:asciiTheme="minorHAnsi" w:hAnsiTheme="minorHAnsi" w:cstheme="minorHAnsi"/>
        </w:rPr>
        <w:t xml:space="preserve"> Connections, Inc</w:t>
      </w:r>
      <w:r w:rsidR="009D4735">
        <w:rPr>
          <w:rFonts w:asciiTheme="minorHAnsi" w:hAnsiTheme="minorHAnsi" w:cstheme="minorHAnsi"/>
        </w:rPr>
        <w:t>.</w:t>
      </w:r>
    </w:p>
    <w:p w14:paraId="2531A3CF" w14:textId="77777777" w:rsidR="009D4735" w:rsidRDefault="009D4735" w:rsidP="009D473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409 Linden Ave.</w:t>
      </w:r>
    </w:p>
    <w:p w14:paraId="76A778F5" w14:textId="77777777" w:rsidR="009D4735" w:rsidRDefault="009D4735" w:rsidP="009D473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Jackson, MI 49203</w:t>
      </w:r>
    </w:p>
    <w:p w14:paraId="0917422A" w14:textId="312D03F8" w:rsidR="00FA2B49" w:rsidRPr="00FA2B49" w:rsidRDefault="00FA2B49" w:rsidP="009D4735">
      <w:pPr>
        <w:jc w:val="center"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D90D07">
          <w:rPr>
            <w:rStyle w:val="Hyperlink"/>
            <w:rFonts w:asciiTheme="minorHAnsi" w:hAnsiTheme="minorHAnsi" w:cstheme="minorHAnsi"/>
          </w:rPr>
          <w:t>hr@disabilityconnect.org</w:t>
        </w:r>
      </w:hyperlink>
    </w:p>
    <w:sectPr w:rsidR="00FA2B49" w:rsidRPr="00FA2B49" w:rsidSect="009D4735">
      <w:footerReference w:type="default" r:id="rId8"/>
      <w:pgSz w:w="12240" w:h="15840"/>
      <w:pgMar w:top="108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830B" w14:textId="77777777" w:rsidR="00137221" w:rsidRDefault="00137221" w:rsidP="00137221">
      <w:r>
        <w:separator/>
      </w:r>
    </w:p>
  </w:endnote>
  <w:endnote w:type="continuationSeparator" w:id="0">
    <w:p w14:paraId="77781A50" w14:textId="77777777" w:rsidR="00137221" w:rsidRDefault="00137221" w:rsidP="0013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5"/>
      <w:gridCol w:w="2695"/>
    </w:tblGrid>
    <w:tr w:rsidR="009D4735" w14:paraId="381A9B67" w14:textId="77777777" w:rsidTr="009D4735">
      <w:tc>
        <w:tcPr>
          <w:tcW w:w="6655" w:type="dxa"/>
        </w:tcPr>
        <w:p w14:paraId="04E237C9" w14:textId="192A0C31" w:rsidR="009D4735" w:rsidRPr="009D4735" w:rsidRDefault="009D4735" w:rsidP="009D4735">
          <w:pPr>
            <w:rPr>
              <w:rFonts w:asciiTheme="minorHAnsi" w:hAnsiTheme="minorHAnsi" w:cstheme="minorHAnsi"/>
              <w:bCs/>
              <w:sz w:val="20"/>
              <w:szCs w:val="20"/>
            </w:rPr>
          </w:pPr>
          <w:r w:rsidRPr="00D90D07">
            <w:rPr>
              <w:rFonts w:asciiTheme="minorHAnsi" w:hAnsiTheme="minorHAnsi" w:cstheme="minorHAnsi"/>
              <w:bCs/>
              <w:sz w:val="20"/>
              <w:szCs w:val="20"/>
            </w:rPr>
            <w:t>Accessibility Advocate &amp; Community Outreach Coordinator</w:t>
          </w:r>
        </w:p>
      </w:tc>
      <w:tc>
        <w:tcPr>
          <w:tcW w:w="2695" w:type="dxa"/>
        </w:tcPr>
        <w:p w14:paraId="7582DB0E" w14:textId="36B0012E" w:rsidR="009D4735" w:rsidRPr="009D4735" w:rsidRDefault="009D4735" w:rsidP="009D4735">
          <w:pPr>
            <w:jc w:val="right"/>
            <w:rPr>
              <w:rFonts w:asciiTheme="minorHAnsi" w:hAnsiTheme="minorHAnsi" w:cstheme="minorHAnsi"/>
              <w:bCs/>
              <w:sz w:val="20"/>
              <w:szCs w:val="20"/>
            </w:rPr>
          </w:pPr>
          <w:r w:rsidRPr="009D4735">
            <w:rPr>
              <w:rFonts w:asciiTheme="minorHAnsi" w:hAnsiTheme="minorHAnsi" w:cstheme="minorHAnsi"/>
              <w:bCs/>
              <w:sz w:val="20"/>
              <w:szCs w:val="20"/>
            </w:rPr>
            <w:t xml:space="preserve">Page </w:t>
          </w:r>
          <w:r w:rsidRPr="009D4735">
            <w:rPr>
              <w:rFonts w:asciiTheme="minorHAnsi" w:hAnsiTheme="minorHAnsi" w:cstheme="minorHAnsi"/>
              <w:bCs/>
              <w:sz w:val="20"/>
              <w:szCs w:val="20"/>
            </w:rPr>
            <w:fldChar w:fldCharType="begin"/>
          </w:r>
          <w:r w:rsidRPr="009D4735">
            <w:rPr>
              <w:rFonts w:asciiTheme="minorHAnsi" w:hAnsiTheme="minorHAnsi" w:cstheme="minorHAnsi"/>
              <w:bCs/>
              <w:sz w:val="20"/>
              <w:szCs w:val="20"/>
            </w:rPr>
            <w:instrText xml:space="preserve"> PAGE  \* Arabic  \* MERGEFORMAT </w:instrText>
          </w:r>
          <w:r w:rsidRPr="009D4735">
            <w:rPr>
              <w:rFonts w:asciiTheme="minorHAnsi" w:hAnsiTheme="minorHAnsi" w:cstheme="minorHAnsi"/>
              <w:bCs/>
              <w:sz w:val="20"/>
              <w:szCs w:val="20"/>
            </w:rPr>
            <w:fldChar w:fldCharType="separate"/>
          </w:r>
          <w:r>
            <w:rPr>
              <w:rFonts w:asciiTheme="minorHAnsi" w:hAnsiTheme="minorHAnsi" w:cstheme="minorHAnsi"/>
              <w:bCs/>
              <w:sz w:val="20"/>
              <w:szCs w:val="20"/>
            </w:rPr>
            <w:t>2</w:t>
          </w:r>
          <w:r w:rsidRPr="009D4735">
            <w:rPr>
              <w:rFonts w:asciiTheme="minorHAnsi" w:hAnsiTheme="minorHAnsi" w:cstheme="minorHAnsi"/>
              <w:bCs/>
              <w:sz w:val="20"/>
              <w:szCs w:val="20"/>
            </w:rPr>
            <w:fldChar w:fldCharType="end"/>
          </w:r>
          <w:r w:rsidRPr="009D4735">
            <w:rPr>
              <w:rFonts w:asciiTheme="minorHAnsi" w:hAnsiTheme="minorHAnsi" w:cstheme="minorHAnsi"/>
              <w:bCs/>
              <w:sz w:val="20"/>
              <w:szCs w:val="20"/>
            </w:rPr>
            <w:t xml:space="preserve"> of </w:t>
          </w:r>
          <w:r w:rsidRPr="009D4735">
            <w:rPr>
              <w:rFonts w:asciiTheme="minorHAnsi" w:hAnsiTheme="minorHAnsi" w:cstheme="minorHAnsi"/>
              <w:bCs/>
              <w:sz w:val="20"/>
              <w:szCs w:val="20"/>
            </w:rPr>
            <w:fldChar w:fldCharType="begin"/>
          </w:r>
          <w:r w:rsidRPr="009D4735">
            <w:rPr>
              <w:rFonts w:asciiTheme="minorHAnsi" w:hAnsiTheme="minorHAnsi" w:cstheme="minorHAnsi"/>
              <w:bCs/>
              <w:sz w:val="20"/>
              <w:szCs w:val="20"/>
            </w:rPr>
            <w:instrText xml:space="preserve"> NUMPAGES  \* Arabic  \* MERGEFORMAT </w:instrText>
          </w:r>
          <w:r w:rsidRPr="009D4735">
            <w:rPr>
              <w:rFonts w:asciiTheme="minorHAnsi" w:hAnsiTheme="minorHAnsi" w:cstheme="minorHAnsi"/>
              <w:bCs/>
              <w:sz w:val="20"/>
              <w:szCs w:val="20"/>
            </w:rPr>
            <w:fldChar w:fldCharType="separate"/>
          </w:r>
          <w:r>
            <w:rPr>
              <w:rFonts w:asciiTheme="minorHAnsi" w:hAnsiTheme="minorHAnsi" w:cstheme="minorHAnsi"/>
              <w:bCs/>
              <w:sz w:val="20"/>
              <w:szCs w:val="20"/>
            </w:rPr>
            <w:t>4</w:t>
          </w:r>
          <w:r w:rsidRPr="009D4735">
            <w:rPr>
              <w:rFonts w:asciiTheme="minorHAnsi" w:hAnsiTheme="minorHAnsi" w:cstheme="minorHAnsi"/>
              <w:bCs/>
              <w:sz w:val="20"/>
              <w:szCs w:val="20"/>
            </w:rPr>
            <w:fldChar w:fldCharType="end"/>
          </w:r>
        </w:p>
      </w:tc>
    </w:tr>
  </w:tbl>
  <w:p w14:paraId="0CC27005" w14:textId="77777777" w:rsidR="009D4735" w:rsidRDefault="009D4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B296" w14:textId="77777777" w:rsidR="00137221" w:rsidRDefault="00137221" w:rsidP="00137221">
      <w:r>
        <w:separator/>
      </w:r>
    </w:p>
  </w:footnote>
  <w:footnote w:type="continuationSeparator" w:id="0">
    <w:p w14:paraId="537966C5" w14:textId="77777777" w:rsidR="00137221" w:rsidRDefault="00137221" w:rsidP="00137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ADB"/>
    <w:multiLevelType w:val="hybridMultilevel"/>
    <w:tmpl w:val="2B9695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64255"/>
    <w:multiLevelType w:val="hybridMultilevel"/>
    <w:tmpl w:val="126C09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63E15"/>
    <w:multiLevelType w:val="hybridMultilevel"/>
    <w:tmpl w:val="F18AE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02B8"/>
    <w:multiLevelType w:val="hybridMultilevel"/>
    <w:tmpl w:val="64D23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31047"/>
    <w:multiLevelType w:val="hybridMultilevel"/>
    <w:tmpl w:val="55063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B0376"/>
    <w:multiLevelType w:val="multilevel"/>
    <w:tmpl w:val="C9F2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060572">
    <w:abstractNumId w:val="3"/>
  </w:num>
  <w:num w:numId="2" w16cid:durableId="2084405204">
    <w:abstractNumId w:val="2"/>
  </w:num>
  <w:num w:numId="3" w16cid:durableId="482236949">
    <w:abstractNumId w:val="1"/>
  </w:num>
  <w:num w:numId="4" w16cid:durableId="259529006">
    <w:abstractNumId w:val="4"/>
  </w:num>
  <w:num w:numId="5" w16cid:durableId="1463882015">
    <w:abstractNumId w:val="5"/>
  </w:num>
  <w:num w:numId="6" w16cid:durableId="102059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95"/>
    <w:rsid w:val="000824BF"/>
    <w:rsid w:val="00096074"/>
    <w:rsid w:val="000D205B"/>
    <w:rsid w:val="00137221"/>
    <w:rsid w:val="001447E6"/>
    <w:rsid w:val="00224C07"/>
    <w:rsid w:val="003301A3"/>
    <w:rsid w:val="00362419"/>
    <w:rsid w:val="00382DD7"/>
    <w:rsid w:val="005F4B7D"/>
    <w:rsid w:val="007E5F11"/>
    <w:rsid w:val="008460EB"/>
    <w:rsid w:val="0086769E"/>
    <w:rsid w:val="00966F48"/>
    <w:rsid w:val="009D4735"/>
    <w:rsid w:val="00A82A0A"/>
    <w:rsid w:val="00AA3277"/>
    <w:rsid w:val="00AE226D"/>
    <w:rsid w:val="00AF6B0E"/>
    <w:rsid w:val="00B319DA"/>
    <w:rsid w:val="00B4406C"/>
    <w:rsid w:val="00B83330"/>
    <w:rsid w:val="00B933A4"/>
    <w:rsid w:val="00C7240B"/>
    <w:rsid w:val="00C81BA0"/>
    <w:rsid w:val="00CD7ED2"/>
    <w:rsid w:val="00D17950"/>
    <w:rsid w:val="00D65495"/>
    <w:rsid w:val="00D90D07"/>
    <w:rsid w:val="00DB2091"/>
    <w:rsid w:val="00E40CA2"/>
    <w:rsid w:val="00E57F78"/>
    <w:rsid w:val="00F312E5"/>
    <w:rsid w:val="00F62A9F"/>
    <w:rsid w:val="00FA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5433"/>
  <w15:chartTrackingRefBased/>
  <w15:docId w15:val="{276A9B5D-9AF5-4F31-A851-6D368E3E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9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7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2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2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2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2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7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7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60E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824B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2B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D4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@disabilityconnec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832</Words>
  <Characters>5311</Characters>
  <Application>Microsoft Office Word</Application>
  <DocSecurity>0</DocSecurity>
  <Lines>120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Elliot</dc:creator>
  <cp:keywords/>
  <dc:description/>
  <cp:lastModifiedBy>Danielle Lynch</cp:lastModifiedBy>
  <cp:revision>2</cp:revision>
  <cp:lastPrinted>2024-03-14T16:45:00Z</cp:lastPrinted>
  <dcterms:created xsi:type="dcterms:W3CDTF">2026-02-03T18:57:00Z</dcterms:created>
  <dcterms:modified xsi:type="dcterms:W3CDTF">2026-02-03T18:57:00Z</dcterms:modified>
</cp:coreProperties>
</file>